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76CD" w14:textId="1F2816FB" w:rsidR="00216692" w:rsidRPr="00202881" w:rsidRDefault="00C312D2" w:rsidP="00216692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202881">
        <w:rPr>
          <w:rFonts w:cs="Arial"/>
        </w:rPr>
        <w:t xml:space="preserve">Številka: </w:t>
      </w:r>
      <w:r w:rsidR="00202881" w:rsidRPr="00202881">
        <w:rPr>
          <w:rFonts w:cs="Arial"/>
        </w:rPr>
        <w:t>4302-0006/2025-2</w:t>
      </w:r>
    </w:p>
    <w:p w14:paraId="7C1C8AFC" w14:textId="1765899D" w:rsidR="00216692" w:rsidRPr="00535B1B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00202881">
        <w:rPr>
          <w:rFonts w:cs="Arial"/>
        </w:rPr>
        <w:t>JN BR:</w:t>
      </w:r>
      <w:r w:rsidR="00C312D2" w:rsidRPr="00202881">
        <w:rPr>
          <w:rFonts w:cs="Arial"/>
        </w:rPr>
        <w:t xml:space="preserve"> </w:t>
      </w:r>
      <w:r w:rsidR="00202881" w:rsidRPr="00202881">
        <w:rPr>
          <w:rFonts w:cs="Arial"/>
        </w:rPr>
        <w:t>2025-067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0CC3C88B" w14:textId="77777777" w:rsidR="007E6235" w:rsidRDefault="007E6235" w:rsidP="00216692">
      <w:pPr>
        <w:tabs>
          <w:tab w:val="left" w:pos="1083"/>
        </w:tabs>
        <w:rPr>
          <w:rFonts w:cs="Arial"/>
        </w:rPr>
      </w:pPr>
    </w:p>
    <w:p w14:paraId="2AF7631A" w14:textId="01D613D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08F7E97E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 w:rsidR="004A3B50">
        <w:rPr>
          <w:rFonts w:cs="Arial"/>
        </w:rPr>
        <w:t xml:space="preserve">točke 2.C.a) </w:t>
      </w:r>
      <w:r>
        <w:rPr>
          <w:rFonts w:cs="Arial"/>
        </w:rPr>
        <w:t>obrazca OBR – 2.06 (Pogoji za ugotavljanje sposobnosti in usposobljenosti ponudnika)</w:t>
      </w:r>
    </w:p>
    <w:tbl>
      <w:tblPr>
        <w:tblW w:w="148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667"/>
        <w:gridCol w:w="2919"/>
        <w:gridCol w:w="1389"/>
        <w:gridCol w:w="2684"/>
        <w:gridCol w:w="2551"/>
        <w:gridCol w:w="3038"/>
      </w:tblGrid>
      <w:tr w:rsidR="004A3B50" w:rsidRPr="00080520" w14:paraId="32DDECF2" w14:textId="77777777" w:rsidTr="004A3B50">
        <w:trPr>
          <w:trHeight w:val="548"/>
        </w:trPr>
        <w:tc>
          <w:tcPr>
            <w:tcW w:w="556" w:type="dxa"/>
            <w:vAlign w:val="center"/>
          </w:tcPr>
          <w:p w14:paraId="2FA9CBC9" w14:textId="77777777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67" w:type="dxa"/>
            <w:vAlign w:val="center"/>
          </w:tcPr>
          <w:p w14:paraId="1FFB9AB7" w14:textId="77777777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919" w:type="dxa"/>
            <w:vAlign w:val="center"/>
          </w:tcPr>
          <w:p w14:paraId="126B16E8" w14:textId="77777777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89" w:type="dxa"/>
          </w:tcPr>
          <w:p w14:paraId="7519D405" w14:textId="510A2328" w:rsidR="004A3B50" w:rsidRPr="001A5069" w:rsidRDefault="004A3B50" w:rsidP="004A3B5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684" w:type="dxa"/>
          </w:tcPr>
          <w:p w14:paraId="7AE7AAC4" w14:textId="745BAD4C" w:rsidR="004A3B50" w:rsidRPr="001A5069" w:rsidRDefault="004A3B50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Opis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2551" w:type="dxa"/>
          </w:tcPr>
          <w:p w14:paraId="248F1139" w14:textId="2F6F25EE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>
              <w:rPr>
                <w:rFonts w:cs="Arial"/>
              </w:rPr>
              <w:t xml:space="preserve">storitve </w:t>
            </w:r>
          </w:p>
          <w:p w14:paraId="1F948077" w14:textId="457C325D" w:rsidR="004A3B50" w:rsidRPr="00E3362C" w:rsidRDefault="004A3B50" w:rsidP="001317D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 EUR brez DDV)</w:t>
            </w:r>
          </w:p>
        </w:tc>
        <w:tc>
          <w:tcPr>
            <w:tcW w:w="3038" w:type="dxa"/>
          </w:tcPr>
          <w:p w14:paraId="11ED158E" w14:textId="77777777" w:rsidR="004A3B50" w:rsidRDefault="004A3B50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Trajanje storitve </w:t>
            </w:r>
          </w:p>
          <w:p w14:paraId="1F111705" w14:textId="1B7A2441" w:rsidR="004A3B50" w:rsidRPr="007E6235" w:rsidRDefault="004A3B50" w:rsidP="001317D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začetek in konec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trajanja storitve</w:t>
            </w: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4A3B50" w:rsidRPr="00080520" w14:paraId="67662077" w14:textId="77777777" w:rsidTr="004A3B50">
        <w:trPr>
          <w:trHeight w:val="362"/>
        </w:trPr>
        <w:tc>
          <w:tcPr>
            <w:tcW w:w="556" w:type="dxa"/>
          </w:tcPr>
          <w:p w14:paraId="06D7DBB4" w14:textId="77777777" w:rsidR="004A3B50" w:rsidRPr="00080520" w:rsidRDefault="004A3B50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667" w:type="dxa"/>
          </w:tcPr>
          <w:p w14:paraId="0037C392" w14:textId="77777777" w:rsidR="004A3B50" w:rsidRDefault="004A3B50" w:rsidP="001317D0">
            <w:pPr>
              <w:rPr>
                <w:rFonts w:cs="Arial"/>
              </w:rPr>
            </w:pPr>
          </w:p>
          <w:p w14:paraId="765669A3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919" w:type="dxa"/>
          </w:tcPr>
          <w:p w14:paraId="6C1F9BDB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389" w:type="dxa"/>
          </w:tcPr>
          <w:p w14:paraId="13AB22B6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684" w:type="dxa"/>
          </w:tcPr>
          <w:p w14:paraId="275F673A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1207DE03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3038" w:type="dxa"/>
          </w:tcPr>
          <w:p w14:paraId="52DCC692" w14:textId="77777777" w:rsidR="004A3B50" w:rsidRPr="00080520" w:rsidRDefault="004A3B50" w:rsidP="001317D0">
            <w:pPr>
              <w:rPr>
                <w:rFonts w:cs="Arial"/>
              </w:rPr>
            </w:pPr>
          </w:p>
        </w:tc>
      </w:tr>
      <w:tr w:rsidR="004A3B50" w:rsidRPr="00080520" w14:paraId="148EE51B" w14:textId="77777777" w:rsidTr="004A3B50">
        <w:trPr>
          <w:trHeight w:val="362"/>
        </w:trPr>
        <w:tc>
          <w:tcPr>
            <w:tcW w:w="556" w:type="dxa"/>
          </w:tcPr>
          <w:p w14:paraId="53F87249" w14:textId="77777777" w:rsidR="004A3B50" w:rsidRPr="00080520" w:rsidRDefault="004A3B50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667" w:type="dxa"/>
          </w:tcPr>
          <w:p w14:paraId="63DF549E" w14:textId="77777777" w:rsidR="004A3B50" w:rsidRDefault="004A3B50" w:rsidP="001317D0">
            <w:pPr>
              <w:rPr>
                <w:rFonts w:cs="Arial"/>
              </w:rPr>
            </w:pPr>
          </w:p>
          <w:p w14:paraId="09BE1655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919" w:type="dxa"/>
          </w:tcPr>
          <w:p w14:paraId="5C6B61B1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389" w:type="dxa"/>
          </w:tcPr>
          <w:p w14:paraId="1E8FA097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684" w:type="dxa"/>
          </w:tcPr>
          <w:p w14:paraId="071079CE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1E1D891D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3038" w:type="dxa"/>
          </w:tcPr>
          <w:p w14:paraId="6E21D6A1" w14:textId="77777777" w:rsidR="004A3B50" w:rsidRPr="00080520" w:rsidRDefault="004A3B50" w:rsidP="001317D0">
            <w:pPr>
              <w:rPr>
                <w:rFonts w:cs="Arial"/>
              </w:rPr>
            </w:pPr>
          </w:p>
        </w:tc>
      </w:tr>
      <w:tr w:rsidR="004A3B50" w:rsidRPr="00080520" w14:paraId="2DF3211F" w14:textId="77777777" w:rsidTr="004A3B50">
        <w:trPr>
          <w:trHeight w:val="362"/>
        </w:trPr>
        <w:tc>
          <w:tcPr>
            <w:tcW w:w="556" w:type="dxa"/>
          </w:tcPr>
          <w:p w14:paraId="5D924C5B" w14:textId="5121DE9F" w:rsidR="004A3B50" w:rsidRPr="00080520" w:rsidRDefault="004A3B50" w:rsidP="001317D0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1667" w:type="dxa"/>
          </w:tcPr>
          <w:p w14:paraId="487289DE" w14:textId="77777777" w:rsidR="004A3B50" w:rsidRDefault="004A3B50" w:rsidP="001317D0">
            <w:pPr>
              <w:rPr>
                <w:rFonts w:cs="Arial"/>
              </w:rPr>
            </w:pPr>
          </w:p>
          <w:p w14:paraId="50881DFE" w14:textId="255852F0" w:rsidR="004A3B50" w:rsidRDefault="004A3B50" w:rsidP="001317D0">
            <w:pPr>
              <w:rPr>
                <w:rFonts w:cs="Arial"/>
              </w:rPr>
            </w:pPr>
          </w:p>
        </w:tc>
        <w:tc>
          <w:tcPr>
            <w:tcW w:w="2919" w:type="dxa"/>
          </w:tcPr>
          <w:p w14:paraId="10F37870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389" w:type="dxa"/>
          </w:tcPr>
          <w:p w14:paraId="67600806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684" w:type="dxa"/>
          </w:tcPr>
          <w:p w14:paraId="6A20B5E1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03EE6191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3038" w:type="dxa"/>
          </w:tcPr>
          <w:p w14:paraId="6B21AF92" w14:textId="6FF482A9" w:rsidR="004A3B50" w:rsidRPr="00080520" w:rsidRDefault="004A3B50" w:rsidP="001317D0">
            <w:pPr>
              <w:rPr>
                <w:rFonts w:cs="Arial"/>
              </w:rPr>
            </w:pPr>
          </w:p>
        </w:tc>
      </w:tr>
    </w:tbl>
    <w:p w14:paraId="50F00171" w14:textId="1063E12C" w:rsidR="00216692" w:rsidRDefault="00216692" w:rsidP="00216692">
      <w:pPr>
        <w:jc w:val="both"/>
        <w:rPr>
          <w:rFonts w:cs="Arial"/>
          <w:sz w:val="20"/>
          <w:szCs w:val="20"/>
        </w:rPr>
      </w:pPr>
    </w:p>
    <w:p w14:paraId="62C21A11" w14:textId="3D6BDAD2" w:rsidR="007E6235" w:rsidRPr="007E6235" w:rsidRDefault="007E6235" w:rsidP="00216692">
      <w:pPr>
        <w:jc w:val="both"/>
        <w:rPr>
          <w:rFonts w:cs="Arial"/>
        </w:rPr>
      </w:pPr>
    </w:p>
    <w:p w14:paraId="6DB67EBB" w14:textId="77777777" w:rsidR="007E6235" w:rsidRPr="00536D3B" w:rsidRDefault="007E6235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18AD92A4" w:rsidR="00216692" w:rsidRPr="000F3639" w:rsidRDefault="007E6235" w:rsidP="007E6235">
      <w:pPr>
        <w:ind w:left="9204"/>
        <w:rPr>
          <w:rFonts w:cs="Arial"/>
        </w:rPr>
      </w:pPr>
      <w:r>
        <w:rPr>
          <w:rFonts w:cs="Arial"/>
        </w:rPr>
        <w:t xml:space="preserve">     </w:t>
      </w:r>
      <w:r w:rsidR="00216692">
        <w:rPr>
          <w:rFonts w:cs="Arial"/>
        </w:rPr>
        <w:t>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409E0812" w14:textId="77777777" w:rsidR="007E6235" w:rsidRDefault="007E6235" w:rsidP="006F104A">
      <w:pPr>
        <w:jc w:val="both"/>
        <w:rPr>
          <w:rFonts w:cs="Arial"/>
          <w:i/>
        </w:rPr>
      </w:pPr>
    </w:p>
    <w:p w14:paraId="2A7CB2B2" w14:textId="4D9AA44D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</w:p>
    <w:sectPr w:rsidR="00ED5254" w:rsidRPr="006F104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F3D49" w14:textId="77777777" w:rsidR="001C6E5D" w:rsidRDefault="001C6E5D">
      <w:r>
        <w:separator/>
      </w:r>
    </w:p>
  </w:endnote>
  <w:endnote w:type="continuationSeparator" w:id="0">
    <w:p w14:paraId="266FE525" w14:textId="77777777" w:rsidR="001C6E5D" w:rsidRDefault="001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544A58AD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A3B5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A3B5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37F419F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E4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E4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D7130" w14:textId="77777777" w:rsidR="001C6E5D" w:rsidRDefault="001C6E5D">
      <w:r>
        <w:separator/>
      </w:r>
    </w:p>
  </w:footnote>
  <w:footnote w:type="continuationSeparator" w:id="0">
    <w:p w14:paraId="7D82231E" w14:textId="77777777" w:rsidR="001C6E5D" w:rsidRDefault="001C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C6E5D"/>
    <w:rsid w:val="001D16E0"/>
    <w:rsid w:val="001D694D"/>
    <w:rsid w:val="001F6F0F"/>
    <w:rsid w:val="0020233B"/>
    <w:rsid w:val="00202881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3F95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A3B50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E49ED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B6791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235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4904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2D2"/>
    <w:rsid w:val="00C468BF"/>
    <w:rsid w:val="00C50BC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1FAC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64b5e79a-161e-4f4f-95e3-8c5cd0f50b65"/>
    <ds:schemaRef ds:uri="http://schemas.microsoft.com/office/infopath/2007/PartnerControls"/>
    <ds:schemaRef ds:uri="http://purl.org/dc/dcmitype/"/>
    <ds:schemaRef ds:uri="6a4cc071-bd85-44c5-acc7-68a9b922d49c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C8951-10EB-475C-AAC0-EC44A7932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5F3625-47AD-4DB7-A9BB-D3C1088F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2016-06-20T06:36:00Z</cp:lastPrinted>
  <dcterms:created xsi:type="dcterms:W3CDTF">2015-08-19T11:27:00Z</dcterms:created>
  <dcterms:modified xsi:type="dcterms:W3CDTF">2025-01-28T07:06:00Z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